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4C0F" w:rsidRPr="002D4C0F" w:rsidRDefault="002D4C0F" w:rsidP="002D4C0F">
      <w:pPr>
        <w:spacing w:line="240" w:lineRule="exact"/>
        <w:jc w:val="left"/>
        <w:rPr>
          <w:rFonts w:ascii="微软雅黑" w:eastAsia="微软雅黑" w:hAnsi="微软雅黑"/>
          <w:b/>
          <w:color w:val="FF0000"/>
          <w:sz w:val="22"/>
          <w:szCs w:val="22"/>
        </w:rPr>
      </w:pPr>
    </w:p>
    <w:p w:rsidR="00D26ACA" w:rsidRPr="002D4C0F" w:rsidRDefault="00C26BAC" w:rsidP="0019231C">
      <w:pPr>
        <w:spacing w:line="600" w:lineRule="exact"/>
        <w:jc w:val="center"/>
        <w:rPr>
          <w:rFonts w:ascii="微软雅黑" w:eastAsia="微软雅黑" w:hAnsi="微软雅黑"/>
          <w:b/>
          <w:color w:val="FF0000"/>
          <w:sz w:val="40"/>
          <w:szCs w:val="40"/>
        </w:rPr>
      </w:pPr>
      <w:r w:rsidRPr="002D4C0F">
        <w:rPr>
          <w:rFonts w:ascii="微软雅黑" w:eastAsia="微软雅黑" w:hAnsi="微软雅黑"/>
          <w:b/>
          <w:color w:val="FF0000"/>
          <w:sz w:val="40"/>
          <w:szCs w:val="40"/>
        </w:rPr>
        <w:t>中华人民共和国刑法修正案（十二）</w:t>
      </w:r>
      <w:bookmarkStart w:id="0" w:name="_GoBack"/>
      <w:bookmarkEnd w:id="0"/>
    </w:p>
    <w:p w:rsidR="00D26ACA" w:rsidRPr="00947544" w:rsidRDefault="00D26ACA" w:rsidP="0019231C">
      <w:pPr>
        <w:spacing w:line="240" w:lineRule="exact"/>
        <w:rPr>
          <w:rFonts w:ascii="微软雅黑" w:eastAsia="微软雅黑" w:hAnsi="微软雅黑" w:cs="宋体"/>
          <w:sz w:val="22"/>
          <w:szCs w:val="22"/>
        </w:rPr>
      </w:pPr>
    </w:p>
    <w:p w:rsidR="0019231C" w:rsidRPr="00947544" w:rsidRDefault="0019231C" w:rsidP="0019231C">
      <w:pPr>
        <w:spacing w:line="240" w:lineRule="exact"/>
        <w:jc w:val="center"/>
        <w:rPr>
          <w:rFonts w:ascii="微软雅黑" w:eastAsia="微软雅黑" w:hAnsi="微软雅黑" w:cs="宋体"/>
          <w:sz w:val="22"/>
          <w:szCs w:val="22"/>
        </w:rPr>
      </w:pPr>
      <w:r w:rsidRPr="00947544">
        <w:rPr>
          <w:rFonts w:ascii="微软雅黑" w:eastAsia="微软雅黑" w:hAnsi="微软雅黑" w:cs="宋体" w:hint="eastAsia"/>
          <w:sz w:val="22"/>
          <w:szCs w:val="22"/>
        </w:rPr>
        <w:t>2</w:t>
      </w:r>
      <w:r w:rsidRPr="00947544">
        <w:rPr>
          <w:rFonts w:ascii="微软雅黑" w:eastAsia="微软雅黑" w:hAnsi="微软雅黑" w:cs="宋体"/>
          <w:sz w:val="22"/>
          <w:szCs w:val="22"/>
        </w:rPr>
        <w:t>024-03-01</w:t>
      </w:r>
    </w:p>
    <w:p w:rsidR="0019231C" w:rsidRPr="00947544" w:rsidRDefault="0019231C" w:rsidP="0019231C">
      <w:pPr>
        <w:spacing w:line="240" w:lineRule="exact"/>
        <w:rPr>
          <w:rFonts w:ascii="微软雅黑" w:eastAsia="微软雅黑" w:hAnsi="微软雅黑" w:cs="宋体" w:hint="eastAsia"/>
          <w:sz w:val="22"/>
          <w:szCs w:val="22"/>
        </w:rPr>
      </w:pPr>
    </w:p>
    <w:p w:rsidR="00D26ACA" w:rsidRPr="00D32A05" w:rsidRDefault="00C26BAC" w:rsidP="0019231C">
      <w:pPr>
        <w:spacing w:line="240" w:lineRule="exact"/>
        <w:ind w:leftChars="200" w:left="632" w:rightChars="200" w:right="632"/>
        <w:jc w:val="center"/>
        <w:rPr>
          <w:rFonts w:ascii="微软雅黑" w:eastAsia="微软雅黑" w:hAnsi="微软雅黑"/>
          <w:sz w:val="22"/>
          <w:szCs w:val="22"/>
        </w:rPr>
      </w:pPr>
      <w:r w:rsidRPr="00D32A05">
        <w:rPr>
          <w:rFonts w:ascii="微软雅黑" w:eastAsia="微软雅黑" w:hAnsi="微软雅黑"/>
          <w:sz w:val="22"/>
          <w:szCs w:val="22"/>
        </w:rPr>
        <w:t>（2023年12月29日第十四届全国人民代表大会常务委员会第七次会议通过）</w:t>
      </w:r>
    </w:p>
    <w:p w:rsidR="00D26ACA" w:rsidRPr="00947544" w:rsidRDefault="00D26ACA" w:rsidP="0019231C">
      <w:pPr>
        <w:spacing w:line="280" w:lineRule="exact"/>
        <w:rPr>
          <w:rFonts w:ascii="微软雅黑" w:eastAsia="微软雅黑" w:hAnsi="微软雅黑" w:cs="宋体"/>
          <w:sz w:val="23"/>
          <w:szCs w:val="23"/>
        </w:rPr>
      </w:pPr>
    </w:p>
    <w:p w:rsidR="00D26ACA" w:rsidRPr="00EB5DB7" w:rsidRDefault="00C26BAC" w:rsidP="00BC7644">
      <w:pPr>
        <w:spacing w:line="280" w:lineRule="exact"/>
        <w:ind w:firstLineChars="200" w:firstLine="452"/>
        <w:rPr>
          <w:rFonts w:ascii="微软雅黑" w:eastAsia="微软雅黑" w:hAnsi="微软雅黑"/>
          <w:sz w:val="23"/>
          <w:szCs w:val="23"/>
          <w:u w:val="dotted"/>
        </w:rPr>
      </w:pPr>
      <w:r w:rsidRPr="00EB5DB7">
        <w:rPr>
          <w:rFonts w:ascii="微软雅黑" w:eastAsia="微软雅黑" w:hAnsi="微软雅黑" w:cs="黑体" w:hint="eastAsia"/>
          <w:sz w:val="23"/>
          <w:szCs w:val="23"/>
        </w:rPr>
        <w:t>一、</w:t>
      </w:r>
      <w:r w:rsidRPr="00EB5DB7">
        <w:rPr>
          <w:rFonts w:ascii="微软雅黑" w:eastAsia="微软雅黑" w:hAnsi="微软雅黑"/>
          <w:sz w:val="23"/>
          <w:szCs w:val="23"/>
        </w:rPr>
        <w:t>在刑法</w:t>
      </w:r>
      <w:r w:rsidRPr="00EB5DB7">
        <w:rPr>
          <w:rFonts w:ascii="微软雅黑" w:eastAsia="微软雅黑" w:hAnsi="微软雅黑"/>
          <w:color w:val="C00000"/>
          <w:sz w:val="23"/>
          <w:szCs w:val="23"/>
        </w:rPr>
        <w:t>第一百六十五条</w:t>
      </w:r>
      <w:r w:rsidRPr="00EB5DB7">
        <w:rPr>
          <w:rFonts w:ascii="微软雅黑" w:eastAsia="微软雅黑" w:hAnsi="微软雅黑"/>
          <w:sz w:val="23"/>
          <w:szCs w:val="23"/>
        </w:rPr>
        <w:t>中</w:t>
      </w:r>
      <w:r w:rsidRPr="00947544">
        <w:rPr>
          <w:rFonts w:ascii="微软雅黑" w:eastAsia="微软雅黑" w:hAnsi="微软雅黑"/>
          <w:color w:val="E36C0A"/>
          <w:sz w:val="23"/>
          <w:szCs w:val="23"/>
        </w:rPr>
        <w:t>增加</w:t>
      </w:r>
      <w:r w:rsidRPr="00EB5DB7">
        <w:rPr>
          <w:rFonts w:ascii="微软雅黑" w:eastAsia="微软雅黑" w:hAnsi="微软雅黑"/>
          <w:sz w:val="23"/>
          <w:szCs w:val="23"/>
        </w:rPr>
        <w:t>一款作为</w:t>
      </w:r>
      <w:r w:rsidRPr="00EB5DB7">
        <w:rPr>
          <w:rFonts w:ascii="微软雅黑" w:eastAsia="微软雅黑" w:hAnsi="微软雅黑"/>
          <w:color w:val="C00000"/>
          <w:sz w:val="23"/>
          <w:szCs w:val="23"/>
        </w:rPr>
        <w:t>第二款</w:t>
      </w:r>
      <w:r w:rsidRPr="00EB5DB7">
        <w:rPr>
          <w:rFonts w:ascii="微软雅黑" w:eastAsia="微软雅黑" w:hAnsi="微软雅黑"/>
          <w:sz w:val="23"/>
          <w:szCs w:val="23"/>
        </w:rPr>
        <w:t>，将该条修改为：“</w:t>
      </w:r>
      <w:r w:rsidRPr="00EB5DB7">
        <w:rPr>
          <w:rFonts w:ascii="微软雅黑" w:eastAsia="微软雅黑" w:hAnsi="微软雅黑"/>
          <w:sz w:val="23"/>
          <w:szCs w:val="23"/>
          <w:u w:val="dotted"/>
        </w:rPr>
        <w:t>国有公司、企业的董事、监事、高级管理人员，利用职务便利，自己经营或者为他人经营与其所任职公司、企业同类的营业，获取非法利益，数额巨大的，处三年以下有期徒刑或者拘役，并处或者单处罚金；数额特别巨大的，处三年以上七年以下有期徒刑，并处罚金。</w:t>
      </w:r>
    </w:p>
    <w:p w:rsidR="00D26ACA" w:rsidRPr="00EB5DB7" w:rsidRDefault="00C26BAC" w:rsidP="00BC7644">
      <w:pPr>
        <w:spacing w:line="280" w:lineRule="exact"/>
        <w:ind w:firstLineChars="200" w:firstLine="452"/>
        <w:rPr>
          <w:rFonts w:ascii="微软雅黑" w:eastAsia="微软雅黑" w:hAnsi="微软雅黑"/>
          <w:sz w:val="23"/>
          <w:szCs w:val="23"/>
        </w:rPr>
      </w:pPr>
      <w:r w:rsidRPr="00EB5DB7">
        <w:rPr>
          <w:rFonts w:ascii="微软雅黑" w:eastAsia="微软雅黑" w:hAnsi="微软雅黑"/>
          <w:sz w:val="23"/>
          <w:szCs w:val="23"/>
          <w:u w:val="dotted"/>
        </w:rPr>
        <w:t>“其他公司、企业的董事、监事、高级管理人员违反法律、行政法规规定，实施前款行为，致使公司、企业利益遭受重大损失的，依照前款的规定处罚。</w:t>
      </w:r>
      <w:r w:rsidRPr="00EB5DB7">
        <w:rPr>
          <w:rFonts w:ascii="微软雅黑" w:eastAsia="微软雅黑" w:hAnsi="微软雅黑"/>
          <w:sz w:val="23"/>
          <w:szCs w:val="23"/>
        </w:rPr>
        <w:t>”</w:t>
      </w:r>
    </w:p>
    <w:p w:rsidR="00D26ACA" w:rsidRPr="00EB5DB7" w:rsidRDefault="00C26BAC" w:rsidP="00BC7644">
      <w:pPr>
        <w:spacing w:line="280" w:lineRule="exact"/>
        <w:ind w:firstLineChars="200" w:firstLine="452"/>
        <w:rPr>
          <w:rFonts w:ascii="微软雅黑" w:eastAsia="微软雅黑" w:hAnsi="微软雅黑"/>
          <w:sz w:val="23"/>
          <w:szCs w:val="23"/>
          <w:u w:val="dotted"/>
        </w:rPr>
      </w:pPr>
      <w:r w:rsidRPr="00EB5DB7">
        <w:rPr>
          <w:rFonts w:ascii="微软雅黑" w:eastAsia="微软雅黑" w:hAnsi="微软雅黑" w:cs="黑体" w:hint="eastAsia"/>
          <w:sz w:val="23"/>
          <w:szCs w:val="23"/>
        </w:rPr>
        <w:t>二、</w:t>
      </w:r>
      <w:r w:rsidRPr="00EB5DB7">
        <w:rPr>
          <w:rFonts w:ascii="微软雅黑" w:eastAsia="微软雅黑" w:hAnsi="微软雅黑"/>
          <w:sz w:val="23"/>
          <w:szCs w:val="23"/>
        </w:rPr>
        <w:t>在刑法</w:t>
      </w:r>
      <w:r w:rsidRPr="00EB5DB7">
        <w:rPr>
          <w:rFonts w:ascii="微软雅黑" w:eastAsia="微软雅黑" w:hAnsi="微软雅黑"/>
          <w:color w:val="C00000"/>
          <w:sz w:val="23"/>
          <w:szCs w:val="23"/>
        </w:rPr>
        <w:t>第一百六十六条</w:t>
      </w:r>
      <w:r w:rsidRPr="00EB5DB7">
        <w:rPr>
          <w:rFonts w:ascii="微软雅黑" w:eastAsia="微软雅黑" w:hAnsi="微软雅黑"/>
          <w:sz w:val="23"/>
          <w:szCs w:val="23"/>
        </w:rPr>
        <w:t>中</w:t>
      </w:r>
      <w:r w:rsidRPr="00947544">
        <w:rPr>
          <w:rFonts w:ascii="微软雅黑" w:eastAsia="微软雅黑" w:hAnsi="微软雅黑"/>
          <w:color w:val="E36C0A"/>
          <w:sz w:val="23"/>
          <w:szCs w:val="23"/>
        </w:rPr>
        <w:t>增加</w:t>
      </w:r>
      <w:r w:rsidRPr="00EB5DB7">
        <w:rPr>
          <w:rFonts w:ascii="微软雅黑" w:eastAsia="微软雅黑" w:hAnsi="微软雅黑"/>
          <w:sz w:val="23"/>
          <w:szCs w:val="23"/>
        </w:rPr>
        <w:t>一款作为</w:t>
      </w:r>
      <w:r w:rsidRPr="00EB5DB7">
        <w:rPr>
          <w:rFonts w:ascii="微软雅黑" w:eastAsia="微软雅黑" w:hAnsi="微软雅黑"/>
          <w:color w:val="C00000"/>
          <w:sz w:val="23"/>
          <w:szCs w:val="23"/>
        </w:rPr>
        <w:t>第二款</w:t>
      </w:r>
      <w:r w:rsidRPr="00EB5DB7">
        <w:rPr>
          <w:rFonts w:ascii="微软雅黑" w:eastAsia="微软雅黑" w:hAnsi="微软雅黑"/>
          <w:sz w:val="23"/>
          <w:szCs w:val="23"/>
        </w:rPr>
        <w:t>，将该条修改为：“</w:t>
      </w:r>
      <w:r w:rsidRPr="00EB5DB7">
        <w:rPr>
          <w:rFonts w:ascii="微软雅黑" w:eastAsia="微软雅黑" w:hAnsi="微软雅黑"/>
          <w:sz w:val="23"/>
          <w:szCs w:val="23"/>
          <w:u w:val="dotted"/>
        </w:rPr>
        <w:t>国有公司、企业、事业单位的工作人员，利用职务便利，有下列情形之一，致使国家利益遭受重大损失的，处三年以下有期徒刑或者拘役，并处或者单处罚金；致使国家利益遭受特别重大损失的，处三年以上七年以下有期徒刑，并处罚金：</w:t>
      </w:r>
    </w:p>
    <w:p w:rsidR="00D26ACA" w:rsidRPr="00EB5DB7" w:rsidRDefault="00C26BAC" w:rsidP="00BC7644">
      <w:pPr>
        <w:spacing w:line="280" w:lineRule="exact"/>
        <w:ind w:firstLineChars="200" w:firstLine="452"/>
        <w:rPr>
          <w:rFonts w:ascii="微软雅黑" w:eastAsia="微软雅黑" w:hAnsi="微软雅黑"/>
          <w:sz w:val="23"/>
          <w:szCs w:val="23"/>
          <w:u w:val="dotted"/>
        </w:rPr>
      </w:pPr>
      <w:r w:rsidRPr="00EB5DB7">
        <w:rPr>
          <w:rFonts w:ascii="微软雅黑" w:eastAsia="微软雅黑" w:hAnsi="微软雅黑"/>
          <w:sz w:val="23"/>
          <w:szCs w:val="23"/>
          <w:u w:val="dotted"/>
        </w:rPr>
        <w:t>“（一）将本单位的盈利业务交由自己的亲友进行经营的；</w:t>
      </w:r>
    </w:p>
    <w:p w:rsidR="00D26ACA" w:rsidRPr="00EB5DB7" w:rsidRDefault="00C26BAC" w:rsidP="00BC7644">
      <w:pPr>
        <w:spacing w:line="280" w:lineRule="exact"/>
        <w:ind w:firstLineChars="200" w:firstLine="452"/>
        <w:rPr>
          <w:rFonts w:ascii="微软雅黑" w:eastAsia="微软雅黑" w:hAnsi="微软雅黑"/>
          <w:sz w:val="23"/>
          <w:szCs w:val="23"/>
          <w:u w:val="dotted"/>
        </w:rPr>
      </w:pPr>
      <w:r w:rsidRPr="00EB5DB7">
        <w:rPr>
          <w:rFonts w:ascii="微软雅黑" w:eastAsia="微软雅黑" w:hAnsi="微软雅黑"/>
          <w:sz w:val="23"/>
          <w:szCs w:val="23"/>
          <w:u w:val="dotted"/>
        </w:rPr>
        <w:t>“（二）以明显高于市场的价格从自己的亲友经营管理的单位采购商品、接受服务或者以明显低于市场的价格向自己的亲友经营管理的单位销售商品、提供服务的；</w:t>
      </w:r>
    </w:p>
    <w:p w:rsidR="00D26ACA" w:rsidRPr="00EB5DB7" w:rsidRDefault="00C26BAC" w:rsidP="00BC7644">
      <w:pPr>
        <w:spacing w:line="280" w:lineRule="exact"/>
        <w:ind w:firstLineChars="200" w:firstLine="452"/>
        <w:rPr>
          <w:rFonts w:ascii="微软雅黑" w:eastAsia="微软雅黑" w:hAnsi="微软雅黑"/>
          <w:sz w:val="23"/>
          <w:szCs w:val="23"/>
          <w:u w:val="dotted"/>
        </w:rPr>
      </w:pPr>
      <w:r w:rsidRPr="00EB5DB7">
        <w:rPr>
          <w:rFonts w:ascii="微软雅黑" w:eastAsia="微软雅黑" w:hAnsi="微软雅黑"/>
          <w:sz w:val="23"/>
          <w:szCs w:val="23"/>
          <w:u w:val="dotted"/>
        </w:rPr>
        <w:t>“（三）从自己的亲友经营管理的单位采购、接受不合格商品、服务的。</w:t>
      </w:r>
    </w:p>
    <w:p w:rsidR="00D26ACA" w:rsidRPr="00EB5DB7" w:rsidRDefault="00C26BAC" w:rsidP="00BC7644">
      <w:pPr>
        <w:spacing w:line="280" w:lineRule="exact"/>
        <w:ind w:firstLineChars="200" w:firstLine="452"/>
        <w:rPr>
          <w:rFonts w:ascii="微软雅黑" w:eastAsia="微软雅黑" w:hAnsi="微软雅黑"/>
          <w:sz w:val="23"/>
          <w:szCs w:val="23"/>
        </w:rPr>
      </w:pPr>
      <w:r w:rsidRPr="00EB5DB7">
        <w:rPr>
          <w:rFonts w:ascii="微软雅黑" w:eastAsia="微软雅黑" w:hAnsi="微软雅黑"/>
          <w:sz w:val="23"/>
          <w:szCs w:val="23"/>
          <w:u w:val="dotted"/>
        </w:rPr>
        <w:t>“其他公司、企业的工作人员违反法律、行政法规规定，实施前款行为，致使公司、企业利益遭受重大损失的，依照前款的规定处罚。</w:t>
      </w:r>
      <w:r w:rsidRPr="00EB5DB7">
        <w:rPr>
          <w:rFonts w:ascii="微软雅黑" w:eastAsia="微软雅黑" w:hAnsi="微软雅黑"/>
          <w:sz w:val="23"/>
          <w:szCs w:val="23"/>
        </w:rPr>
        <w:t>”</w:t>
      </w:r>
    </w:p>
    <w:p w:rsidR="00D26ACA" w:rsidRPr="00EB5DB7" w:rsidRDefault="00C26BAC" w:rsidP="00BC7644">
      <w:pPr>
        <w:spacing w:line="280" w:lineRule="exact"/>
        <w:ind w:firstLineChars="200" w:firstLine="452"/>
        <w:rPr>
          <w:rFonts w:ascii="微软雅黑" w:eastAsia="微软雅黑" w:hAnsi="微软雅黑"/>
          <w:sz w:val="23"/>
          <w:szCs w:val="23"/>
          <w:u w:val="dotted"/>
        </w:rPr>
      </w:pPr>
      <w:r w:rsidRPr="00EB5DB7">
        <w:rPr>
          <w:rFonts w:ascii="微软雅黑" w:eastAsia="微软雅黑" w:hAnsi="微软雅黑" w:cs="黑体" w:hint="eastAsia"/>
          <w:sz w:val="23"/>
          <w:szCs w:val="23"/>
        </w:rPr>
        <w:t>三、</w:t>
      </w:r>
      <w:r w:rsidRPr="00EB5DB7">
        <w:rPr>
          <w:rFonts w:ascii="微软雅黑" w:eastAsia="微软雅黑" w:hAnsi="微软雅黑"/>
          <w:sz w:val="23"/>
          <w:szCs w:val="23"/>
        </w:rPr>
        <w:t>在刑法</w:t>
      </w:r>
      <w:r w:rsidRPr="00EB5DB7">
        <w:rPr>
          <w:rFonts w:ascii="微软雅黑" w:eastAsia="微软雅黑" w:hAnsi="微软雅黑"/>
          <w:color w:val="C00000"/>
          <w:sz w:val="23"/>
          <w:szCs w:val="23"/>
        </w:rPr>
        <w:t>第一百六十九条</w:t>
      </w:r>
      <w:r w:rsidRPr="00EB5DB7">
        <w:rPr>
          <w:rFonts w:ascii="微软雅黑" w:eastAsia="微软雅黑" w:hAnsi="微软雅黑"/>
          <w:sz w:val="23"/>
          <w:szCs w:val="23"/>
        </w:rPr>
        <w:t>中</w:t>
      </w:r>
      <w:r w:rsidRPr="00947544">
        <w:rPr>
          <w:rFonts w:ascii="微软雅黑" w:eastAsia="微软雅黑" w:hAnsi="微软雅黑"/>
          <w:color w:val="E36C0A"/>
          <w:sz w:val="23"/>
          <w:szCs w:val="23"/>
        </w:rPr>
        <w:t>增加</w:t>
      </w:r>
      <w:r w:rsidRPr="00EB5DB7">
        <w:rPr>
          <w:rFonts w:ascii="微软雅黑" w:eastAsia="微软雅黑" w:hAnsi="微软雅黑"/>
          <w:sz w:val="23"/>
          <w:szCs w:val="23"/>
        </w:rPr>
        <w:t>一款作为</w:t>
      </w:r>
      <w:r w:rsidRPr="00EB5DB7">
        <w:rPr>
          <w:rFonts w:ascii="微软雅黑" w:eastAsia="微软雅黑" w:hAnsi="微软雅黑"/>
          <w:color w:val="C00000"/>
          <w:sz w:val="23"/>
          <w:szCs w:val="23"/>
        </w:rPr>
        <w:t>第二款</w:t>
      </w:r>
      <w:r w:rsidRPr="00EB5DB7">
        <w:rPr>
          <w:rFonts w:ascii="微软雅黑" w:eastAsia="微软雅黑" w:hAnsi="微软雅黑"/>
          <w:sz w:val="23"/>
          <w:szCs w:val="23"/>
        </w:rPr>
        <w:t>，将该条修改为：“</w:t>
      </w:r>
      <w:r w:rsidRPr="00EB5DB7">
        <w:rPr>
          <w:rFonts w:ascii="微软雅黑" w:eastAsia="微软雅黑" w:hAnsi="微软雅黑"/>
          <w:sz w:val="23"/>
          <w:szCs w:val="23"/>
          <w:u w:val="dotted"/>
        </w:rPr>
        <w:t>国有公司、企业或者其上级主管部门直接负责的主管人员，徇私舞弊，将国有资产低价折股或者低价出售，致使国家利益遭受重大损失的，处三年以下有期徒刑或者拘役；致使国家利益遭受特别重大损失的，处三年以上七年以下有期徒刑。</w:t>
      </w:r>
    </w:p>
    <w:p w:rsidR="00D26ACA" w:rsidRPr="00EB5DB7" w:rsidRDefault="00C26BAC" w:rsidP="00BC7644">
      <w:pPr>
        <w:spacing w:line="280" w:lineRule="exact"/>
        <w:ind w:firstLineChars="200" w:firstLine="452"/>
        <w:rPr>
          <w:rFonts w:ascii="微软雅黑" w:eastAsia="微软雅黑" w:hAnsi="微软雅黑"/>
          <w:sz w:val="23"/>
          <w:szCs w:val="23"/>
        </w:rPr>
      </w:pPr>
      <w:r w:rsidRPr="00EB5DB7">
        <w:rPr>
          <w:rFonts w:ascii="微软雅黑" w:eastAsia="微软雅黑" w:hAnsi="微软雅黑"/>
          <w:sz w:val="23"/>
          <w:szCs w:val="23"/>
          <w:u w:val="dotted"/>
        </w:rPr>
        <w:t>“其他公司、企业直接负责的主管人员，徇私舞弊，将公司、企业资产低价折股或者低价出售，致使公司、企业利益遭受重大损失的，依照前款的规定处罚。</w:t>
      </w:r>
      <w:r w:rsidRPr="00EB5DB7">
        <w:rPr>
          <w:rFonts w:ascii="微软雅黑" w:eastAsia="微软雅黑" w:hAnsi="微软雅黑"/>
          <w:sz w:val="23"/>
          <w:szCs w:val="23"/>
        </w:rPr>
        <w:t>”</w:t>
      </w:r>
    </w:p>
    <w:p w:rsidR="00D26ACA" w:rsidRPr="00EB5DB7" w:rsidRDefault="00C26BAC" w:rsidP="00BC7644">
      <w:pPr>
        <w:spacing w:line="280" w:lineRule="exact"/>
        <w:ind w:firstLineChars="200" w:firstLine="452"/>
        <w:rPr>
          <w:rFonts w:ascii="微软雅黑" w:eastAsia="微软雅黑" w:hAnsi="微软雅黑"/>
          <w:sz w:val="23"/>
          <w:szCs w:val="23"/>
        </w:rPr>
      </w:pPr>
      <w:r w:rsidRPr="00EB5DB7">
        <w:rPr>
          <w:rFonts w:ascii="微软雅黑" w:eastAsia="微软雅黑" w:hAnsi="微软雅黑" w:cs="黑体" w:hint="eastAsia"/>
          <w:sz w:val="23"/>
          <w:szCs w:val="23"/>
        </w:rPr>
        <w:t>四、</w:t>
      </w:r>
      <w:r w:rsidRPr="00EB5DB7">
        <w:rPr>
          <w:rFonts w:ascii="微软雅黑" w:eastAsia="微软雅黑" w:hAnsi="微软雅黑"/>
          <w:sz w:val="23"/>
          <w:szCs w:val="23"/>
        </w:rPr>
        <w:t>将刑法</w:t>
      </w:r>
      <w:r w:rsidRPr="00EB5DB7">
        <w:rPr>
          <w:rFonts w:ascii="微软雅黑" w:eastAsia="微软雅黑" w:hAnsi="微软雅黑"/>
          <w:color w:val="C00000"/>
          <w:sz w:val="23"/>
          <w:szCs w:val="23"/>
        </w:rPr>
        <w:t>第三百八十七条第一款</w:t>
      </w:r>
      <w:r w:rsidRPr="00EB5DB7">
        <w:rPr>
          <w:rFonts w:ascii="微软雅黑" w:eastAsia="微软雅黑" w:hAnsi="微软雅黑"/>
          <w:color w:val="7030A0"/>
          <w:sz w:val="23"/>
          <w:szCs w:val="23"/>
        </w:rPr>
        <w:t>修改</w:t>
      </w:r>
      <w:r w:rsidRPr="00EB5DB7">
        <w:rPr>
          <w:rFonts w:ascii="微软雅黑" w:eastAsia="微软雅黑" w:hAnsi="微软雅黑"/>
          <w:sz w:val="23"/>
          <w:szCs w:val="23"/>
        </w:rPr>
        <w:t>为：“</w:t>
      </w:r>
      <w:r w:rsidRPr="00EB5DB7">
        <w:rPr>
          <w:rFonts w:ascii="微软雅黑" w:eastAsia="微软雅黑" w:hAnsi="微软雅黑"/>
          <w:sz w:val="23"/>
          <w:szCs w:val="23"/>
          <w:u w:val="dotted"/>
        </w:rPr>
        <w:t>国家机关、国有公司、企业、事业单位、人民团体，索取、非法收受他人财物，为他人谋取利益，情节严重的，对单位判处罚金，并对其直接负责的主管人员和其他直接责任人员，处三年以下有期徒刑或者拘役；情节特别严重的，处三年以上十年以下有期徒刑。</w:t>
      </w:r>
      <w:r w:rsidRPr="00EB5DB7">
        <w:rPr>
          <w:rFonts w:ascii="微软雅黑" w:eastAsia="微软雅黑" w:hAnsi="微软雅黑"/>
          <w:sz w:val="23"/>
          <w:szCs w:val="23"/>
        </w:rPr>
        <w:t>”</w:t>
      </w:r>
    </w:p>
    <w:p w:rsidR="00D26ACA" w:rsidRPr="00EB5DB7" w:rsidRDefault="00C26BAC" w:rsidP="00BC7644">
      <w:pPr>
        <w:spacing w:line="280" w:lineRule="exact"/>
        <w:ind w:firstLineChars="200" w:firstLine="452"/>
        <w:rPr>
          <w:rFonts w:ascii="微软雅黑" w:eastAsia="微软雅黑" w:hAnsi="微软雅黑"/>
          <w:sz w:val="23"/>
          <w:szCs w:val="23"/>
          <w:u w:val="dotted"/>
        </w:rPr>
      </w:pPr>
      <w:r w:rsidRPr="00EB5DB7">
        <w:rPr>
          <w:rFonts w:ascii="微软雅黑" w:eastAsia="微软雅黑" w:hAnsi="微软雅黑" w:cs="黑体" w:hint="eastAsia"/>
          <w:sz w:val="23"/>
          <w:szCs w:val="23"/>
        </w:rPr>
        <w:t>五、</w:t>
      </w:r>
      <w:r w:rsidRPr="00EB5DB7">
        <w:rPr>
          <w:rFonts w:ascii="微软雅黑" w:eastAsia="微软雅黑" w:hAnsi="微软雅黑"/>
          <w:sz w:val="23"/>
          <w:szCs w:val="23"/>
        </w:rPr>
        <w:t>将刑法</w:t>
      </w:r>
      <w:r w:rsidRPr="00EB5DB7">
        <w:rPr>
          <w:rFonts w:ascii="微软雅黑" w:eastAsia="微软雅黑" w:hAnsi="微软雅黑"/>
          <w:color w:val="C00000"/>
          <w:sz w:val="23"/>
          <w:szCs w:val="23"/>
        </w:rPr>
        <w:t>第三百九十条</w:t>
      </w:r>
      <w:r w:rsidRPr="00EB5DB7">
        <w:rPr>
          <w:rFonts w:ascii="微软雅黑" w:eastAsia="微软雅黑" w:hAnsi="微软雅黑"/>
          <w:color w:val="7030A0"/>
          <w:sz w:val="23"/>
          <w:szCs w:val="23"/>
        </w:rPr>
        <w:t>修改</w:t>
      </w:r>
      <w:r w:rsidRPr="00EB5DB7">
        <w:rPr>
          <w:rFonts w:ascii="微软雅黑" w:eastAsia="微软雅黑" w:hAnsi="微软雅黑"/>
          <w:sz w:val="23"/>
          <w:szCs w:val="23"/>
        </w:rPr>
        <w:t>为：“</w:t>
      </w:r>
      <w:r w:rsidRPr="00EB5DB7">
        <w:rPr>
          <w:rFonts w:ascii="微软雅黑" w:eastAsia="微软雅黑" w:hAnsi="微软雅黑"/>
          <w:sz w:val="23"/>
          <w:szCs w:val="23"/>
          <w:u w:val="dotted"/>
        </w:rPr>
        <w:t>对犯行贿罪的，处三年以下有期徒刑或者拘役，并处罚金；因行贿谋取不正当利益，情节严重的，或者使国家利益遭受重大损失的，处三年以上十年以下有期徒刑，并处罚金；情节特别严重的，或者使国家利益遭受特别重大损失的，处十年以上有期徒刑或者无期徒刑，并处罚金或者没收财产。</w:t>
      </w:r>
    </w:p>
    <w:p w:rsidR="00D26ACA" w:rsidRPr="00EB5DB7" w:rsidRDefault="00C26BAC" w:rsidP="00BC7644">
      <w:pPr>
        <w:spacing w:line="280" w:lineRule="exact"/>
        <w:ind w:firstLineChars="200" w:firstLine="452"/>
        <w:rPr>
          <w:rFonts w:ascii="微软雅黑" w:eastAsia="微软雅黑" w:hAnsi="微软雅黑"/>
          <w:sz w:val="23"/>
          <w:szCs w:val="23"/>
          <w:u w:val="dotted"/>
        </w:rPr>
      </w:pPr>
      <w:r w:rsidRPr="00EB5DB7">
        <w:rPr>
          <w:rFonts w:ascii="微软雅黑" w:eastAsia="微软雅黑" w:hAnsi="微软雅黑"/>
          <w:sz w:val="23"/>
          <w:szCs w:val="23"/>
          <w:u w:val="dotted"/>
        </w:rPr>
        <w:t>“有下列情形之一的，从重处罚：</w:t>
      </w:r>
    </w:p>
    <w:p w:rsidR="00D26ACA" w:rsidRPr="00EB5DB7" w:rsidRDefault="00C26BAC" w:rsidP="00BC7644">
      <w:pPr>
        <w:spacing w:line="280" w:lineRule="exact"/>
        <w:ind w:firstLineChars="200" w:firstLine="452"/>
        <w:rPr>
          <w:rFonts w:ascii="微软雅黑" w:eastAsia="微软雅黑" w:hAnsi="微软雅黑"/>
          <w:sz w:val="23"/>
          <w:szCs w:val="23"/>
          <w:u w:val="dotted"/>
        </w:rPr>
      </w:pPr>
      <w:r w:rsidRPr="00EB5DB7">
        <w:rPr>
          <w:rFonts w:ascii="微软雅黑" w:eastAsia="微软雅黑" w:hAnsi="微软雅黑"/>
          <w:sz w:val="23"/>
          <w:szCs w:val="23"/>
          <w:u w:val="dotted"/>
        </w:rPr>
        <w:t>“（一）多次行贿或者向多人行贿的；</w:t>
      </w:r>
    </w:p>
    <w:p w:rsidR="00D26ACA" w:rsidRPr="00EB5DB7" w:rsidRDefault="00C26BAC" w:rsidP="00BC7644">
      <w:pPr>
        <w:spacing w:line="280" w:lineRule="exact"/>
        <w:ind w:firstLineChars="200" w:firstLine="452"/>
        <w:rPr>
          <w:rFonts w:ascii="微软雅黑" w:eastAsia="微软雅黑" w:hAnsi="微软雅黑"/>
          <w:sz w:val="23"/>
          <w:szCs w:val="23"/>
          <w:u w:val="dotted"/>
        </w:rPr>
      </w:pPr>
      <w:r w:rsidRPr="00EB5DB7">
        <w:rPr>
          <w:rFonts w:ascii="微软雅黑" w:eastAsia="微软雅黑" w:hAnsi="微软雅黑"/>
          <w:sz w:val="23"/>
          <w:szCs w:val="23"/>
          <w:u w:val="dotted"/>
        </w:rPr>
        <w:t>“（二）国家工作人员行贿的；</w:t>
      </w:r>
    </w:p>
    <w:p w:rsidR="00D26ACA" w:rsidRPr="00EB5DB7" w:rsidRDefault="00C26BAC" w:rsidP="00BC7644">
      <w:pPr>
        <w:spacing w:line="280" w:lineRule="exact"/>
        <w:ind w:firstLineChars="200" w:firstLine="452"/>
        <w:rPr>
          <w:rFonts w:ascii="微软雅黑" w:eastAsia="微软雅黑" w:hAnsi="微软雅黑"/>
          <w:sz w:val="23"/>
          <w:szCs w:val="23"/>
          <w:u w:val="dotted"/>
        </w:rPr>
      </w:pPr>
      <w:r w:rsidRPr="00EB5DB7">
        <w:rPr>
          <w:rFonts w:ascii="微软雅黑" w:eastAsia="微软雅黑" w:hAnsi="微软雅黑"/>
          <w:sz w:val="23"/>
          <w:szCs w:val="23"/>
          <w:u w:val="dotted"/>
        </w:rPr>
        <w:t>“（三）在国家重点工程、重大项目中行贿的；</w:t>
      </w:r>
    </w:p>
    <w:p w:rsidR="00D26ACA" w:rsidRPr="00EB5DB7" w:rsidRDefault="00C26BAC" w:rsidP="00BC7644">
      <w:pPr>
        <w:spacing w:line="280" w:lineRule="exact"/>
        <w:ind w:firstLineChars="200" w:firstLine="452"/>
        <w:rPr>
          <w:rFonts w:ascii="微软雅黑" w:eastAsia="微软雅黑" w:hAnsi="微软雅黑"/>
          <w:sz w:val="23"/>
          <w:szCs w:val="23"/>
          <w:u w:val="dotted"/>
        </w:rPr>
      </w:pPr>
      <w:r w:rsidRPr="00EB5DB7">
        <w:rPr>
          <w:rFonts w:ascii="微软雅黑" w:eastAsia="微软雅黑" w:hAnsi="微软雅黑"/>
          <w:sz w:val="23"/>
          <w:szCs w:val="23"/>
          <w:u w:val="dotted"/>
        </w:rPr>
        <w:t>“（四）为谋取职务、职级晋升、调整行贿的；</w:t>
      </w:r>
    </w:p>
    <w:p w:rsidR="00D26ACA" w:rsidRPr="00EB5DB7" w:rsidRDefault="00C26BAC" w:rsidP="00BC7644">
      <w:pPr>
        <w:spacing w:line="280" w:lineRule="exact"/>
        <w:ind w:firstLineChars="200" w:firstLine="452"/>
        <w:rPr>
          <w:rFonts w:ascii="微软雅黑" w:eastAsia="微软雅黑" w:hAnsi="微软雅黑"/>
          <w:sz w:val="23"/>
          <w:szCs w:val="23"/>
          <w:u w:val="dotted"/>
        </w:rPr>
      </w:pPr>
      <w:r w:rsidRPr="00EB5DB7">
        <w:rPr>
          <w:rFonts w:ascii="微软雅黑" w:eastAsia="微软雅黑" w:hAnsi="微软雅黑"/>
          <w:sz w:val="23"/>
          <w:szCs w:val="23"/>
          <w:u w:val="dotted"/>
        </w:rPr>
        <w:t>“（五）对监察、行政执法、司法工作人员行贿的；</w:t>
      </w:r>
    </w:p>
    <w:p w:rsidR="00D26ACA" w:rsidRPr="00EB5DB7" w:rsidRDefault="00C26BAC" w:rsidP="00BC7644">
      <w:pPr>
        <w:spacing w:line="280" w:lineRule="exact"/>
        <w:ind w:firstLineChars="200" w:firstLine="452"/>
        <w:rPr>
          <w:rFonts w:ascii="微软雅黑" w:eastAsia="微软雅黑" w:hAnsi="微软雅黑"/>
          <w:sz w:val="23"/>
          <w:szCs w:val="23"/>
          <w:u w:val="dotted"/>
        </w:rPr>
      </w:pPr>
      <w:r w:rsidRPr="00EB5DB7">
        <w:rPr>
          <w:rFonts w:ascii="微软雅黑" w:eastAsia="微软雅黑" w:hAnsi="微软雅黑"/>
          <w:sz w:val="23"/>
          <w:szCs w:val="23"/>
          <w:u w:val="dotted"/>
        </w:rPr>
        <w:t>“（六）在生态环境、财政金融、安全生产、食品药品、防灾救灾、社会保障、教育、医疗等领域行贿，实施违法犯罪活动的；</w:t>
      </w:r>
    </w:p>
    <w:p w:rsidR="00D26ACA" w:rsidRPr="00EB5DB7" w:rsidRDefault="00C26BAC" w:rsidP="00BC7644">
      <w:pPr>
        <w:spacing w:line="280" w:lineRule="exact"/>
        <w:ind w:firstLineChars="200" w:firstLine="452"/>
        <w:rPr>
          <w:rFonts w:ascii="微软雅黑" w:eastAsia="微软雅黑" w:hAnsi="微软雅黑"/>
          <w:sz w:val="23"/>
          <w:szCs w:val="23"/>
          <w:u w:val="dotted"/>
        </w:rPr>
      </w:pPr>
      <w:r w:rsidRPr="00EB5DB7">
        <w:rPr>
          <w:rFonts w:ascii="微软雅黑" w:eastAsia="微软雅黑" w:hAnsi="微软雅黑"/>
          <w:sz w:val="23"/>
          <w:szCs w:val="23"/>
          <w:u w:val="dotted"/>
        </w:rPr>
        <w:t>“（七）将违法所得用于行贿的。</w:t>
      </w:r>
    </w:p>
    <w:p w:rsidR="00D26ACA" w:rsidRPr="00EB5DB7" w:rsidRDefault="00C26BAC" w:rsidP="00BC7644">
      <w:pPr>
        <w:spacing w:line="280" w:lineRule="exact"/>
        <w:ind w:firstLineChars="200" w:firstLine="452"/>
        <w:rPr>
          <w:rFonts w:ascii="微软雅黑" w:eastAsia="微软雅黑" w:hAnsi="微软雅黑"/>
          <w:sz w:val="23"/>
          <w:szCs w:val="23"/>
        </w:rPr>
      </w:pPr>
      <w:r w:rsidRPr="00EB5DB7">
        <w:rPr>
          <w:rFonts w:ascii="微软雅黑" w:eastAsia="微软雅黑" w:hAnsi="微软雅黑"/>
          <w:sz w:val="23"/>
          <w:szCs w:val="23"/>
          <w:u w:val="dotted"/>
        </w:rPr>
        <w:t>“行贿人在被追诉前主动交待行贿行为的，可以从轻或者减轻处罚。其中，犯罪较轻的，对调查突破、侦破重大案件起关键作用的，或者有重大立功表现的，可以减轻或者免除处罚。</w:t>
      </w:r>
      <w:r w:rsidRPr="00EB5DB7">
        <w:rPr>
          <w:rFonts w:ascii="微软雅黑" w:eastAsia="微软雅黑" w:hAnsi="微软雅黑"/>
          <w:sz w:val="23"/>
          <w:szCs w:val="23"/>
        </w:rPr>
        <w:t>”</w:t>
      </w:r>
    </w:p>
    <w:p w:rsidR="00D26ACA" w:rsidRPr="00EB5DB7" w:rsidRDefault="00C26BAC" w:rsidP="00BC7644">
      <w:pPr>
        <w:spacing w:line="280" w:lineRule="exact"/>
        <w:ind w:firstLineChars="200" w:firstLine="452"/>
        <w:rPr>
          <w:rFonts w:ascii="微软雅黑" w:eastAsia="微软雅黑" w:hAnsi="微软雅黑"/>
          <w:sz w:val="23"/>
          <w:szCs w:val="23"/>
        </w:rPr>
      </w:pPr>
      <w:r w:rsidRPr="00EB5DB7">
        <w:rPr>
          <w:rFonts w:ascii="微软雅黑" w:eastAsia="微软雅黑" w:hAnsi="微软雅黑" w:cs="黑体" w:hint="eastAsia"/>
          <w:sz w:val="23"/>
          <w:szCs w:val="23"/>
        </w:rPr>
        <w:t>六、</w:t>
      </w:r>
      <w:r w:rsidRPr="00EB5DB7">
        <w:rPr>
          <w:rFonts w:ascii="微软雅黑" w:eastAsia="微软雅黑" w:hAnsi="微软雅黑"/>
          <w:sz w:val="23"/>
          <w:szCs w:val="23"/>
        </w:rPr>
        <w:t>将刑法</w:t>
      </w:r>
      <w:r w:rsidRPr="00EB5DB7">
        <w:rPr>
          <w:rFonts w:ascii="微软雅黑" w:eastAsia="微软雅黑" w:hAnsi="微软雅黑"/>
          <w:color w:val="C00000"/>
          <w:sz w:val="23"/>
          <w:szCs w:val="23"/>
        </w:rPr>
        <w:t>第三百九十一条第一款</w:t>
      </w:r>
      <w:r w:rsidRPr="00EB5DB7">
        <w:rPr>
          <w:rFonts w:ascii="微软雅黑" w:eastAsia="微软雅黑" w:hAnsi="微软雅黑"/>
          <w:color w:val="7030A0"/>
          <w:sz w:val="23"/>
          <w:szCs w:val="23"/>
        </w:rPr>
        <w:t>修改</w:t>
      </w:r>
      <w:r w:rsidRPr="00EB5DB7">
        <w:rPr>
          <w:rFonts w:ascii="微软雅黑" w:eastAsia="微软雅黑" w:hAnsi="微软雅黑"/>
          <w:sz w:val="23"/>
          <w:szCs w:val="23"/>
        </w:rPr>
        <w:t>为：“</w:t>
      </w:r>
      <w:r w:rsidRPr="00EB5DB7">
        <w:rPr>
          <w:rFonts w:ascii="微软雅黑" w:eastAsia="微软雅黑" w:hAnsi="微软雅黑"/>
          <w:sz w:val="23"/>
          <w:szCs w:val="23"/>
          <w:u w:val="dotted"/>
        </w:rPr>
        <w:t>为谋取不正当利益，给予国家机关、国有公司、企业、事业单位、人民团体以财物的，或者在经济往来中，违反国家规定，给予各种名义的回扣、手续费的，处三年以下有期徒刑或者拘役，并处罚金；情节严重的，处三年以上七年以下有期徒刑，并处罚金。</w:t>
      </w:r>
      <w:r w:rsidRPr="00EB5DB7">
        <w:rPr>
          <w:rFonts w:ascii="微软雅黑" w:eastAsia="微软雅黑" w:hAnsi="微软雅黑"/>
          <w:sz w:val="23"/>
          <w:szCs w:val="23"/>
        </w:rPr>
        <w:t>”</w:t>
      </w:r>
    </w:p>
    <w:p w:rsidR="00D26ACA" w:rsidRPr="00EB5DB7" w:rsidRDefault="00C26BAC" w:rsidP="00BC7644">
      <w:pPr>
        <w:spacing w:line="280" w:lineRule="exact"/>
        <w:ind w:firstLineChars="200" w:firstLine="452"/>
        <w:rPr>
          <w:rFonts w:ascii="微软雅黑" w:eastAsia="微软雅黑" w:hAnsi="微软雅黑"/>
          <w:sz w:val="23"/>
          <w:szCs w:val="23"/>
        </w:rPr>
      </w:pPr>
      <w:r w:rsidRPr="00EB5DB7">
        <w:rPr>
          <w:rFonts w:ascii="微软雅黑" w:eastAsia="微软雅黑" w:hAnsi="微软雅黑" w:cs="黑体" w:hint="eastAsia"/>
          <w:sz w:val="23"/>
          <w:szCs w:val="23"/>
        </w:rPr>
        <w:t>七、</w:t>
      </w:r>
      <w:r w:rsidRPr="00EB5DB7">
        <w:rPr>
          <w:rFonts w:ascii="微软雅黑" w:eastAsia="微软雅黑" w:hAnsi="微软雅黑"/>
          <w:sz w:val="23"/>
          <w:szCs w:val="23"/>
        </w:rPr>
        <w:t>将刑法</w:t>
      </w:r>
      <w:r w:rsidRPr="00EB5DB7">
        <w:rPr>
          <w:rFonts w:ascii="微软雅黑" w:eastAsia="微软雅黑" w:hAnsi="微软雅黑"/>
          <w:color w:val="C00000"/>
          <w:sz w:val="23"/>
          <w:szCs w:val="23"/>
        </w:rPr>
        <w:t>第三百九十三条</w:t>
      </w:r>
      <w:r w:rsidRPr="00EB5DB7">
        <w:rPr>
          <w:rFonts w:ascii="微软雅黑" w:eastAsia="微软雅黑" w:hAnsi="微软雅黑"/>
          <w:color w:val="7030A0"/>
          <w:sz w:val="23"/>
          <w:szCs w:val="23"/>
        </w:rPr>
        <w:t>修改</w:t>
      </w:r>
      <w:r w:rsidRPr="00EB5DB7">
        <w:rPr>
          <w:rFonts w:ascii="微软雅黑" w:eastAsia="微软雅黑" w:hAnsi="微软雅黑"/>
          <w:sz w:val="23"/>
          <w:szCs w:val="23"/>
        </w:rPr>
        <w:t>为：“</w:t>
      </w:r>
      <w:r w:rsidRPr="00EB5DB7">
        <w:rPr>
          <w:rFonts w:ascii="微软雅黑" w:eastAsia="微软雅黑" w:hAnsi="微软雅黑"/>
          <w:sz w:val="23"/>
          <w:szCs w:val="23"/>
          <w:u w:val="dotted"/>
        </w:rPr>
        <w:t>单位为谋取不正当利益而行贿，或者违反国家规定，给予国家工作人员以回扣、手续费，情节严重的，对单位判处罚金，并对其直接负责的主管人员和其他直接责任人员，处三年以下有期徒刑或者拘役，并处罚金；情节特别严重的，处三年以上十年以下有期徒刑，并处罚金。因行贿取得的违法所得归个人所有的，依照本法第三百八十九条、第三百九十条的规定定罪处罚。</w:t>
      </w:r>
      <w:r w:rsidRPr="00EB5DB7">
        <w:rPr>
          <w:rFonts w:ascii="微软雅黑" w:eastAsia="微软雅黑" w:hAnsi="微软雅黑"/>
          <w:sz w:val="23"/>
          <w:szCs w:val="23"/>
        </w:rPr>
        <w:t>”</w:t>
      </w:r>
    </w:p>
    <w:p w:rsidR="00D26ACA" w:rsidRPr="00EB5DB7" w:rsidRDefault="00C26BAC" w:rsidP="00BC7644">
      <w:pPr>
        <w:spacing w:line="280" w:lineRule="exact"/>
        <w:ind w:firstLineChars="200" w:firstLine="452"/>
        <w:rPr>
          <w:rFonts w:ascii="微软雅黑" w:eastAsia="微软雅黑" w:hAnsi="微软雅黑"/>
          <w:sz w:val="23"/>
          <w:szCs w:val="23"/>
        </w:rPr>
      </w:pPr>
      <w:r w:rsidRPr="00EB5DB7">
        <w:rPr>
          <w:rFonts w:ascii="微软雅黑" w:eastAsia="微软雅黑" w:hAnsi="微软雅黑" w:cs="黑体" w:hint="eastAsia"/>
          <w:sz w:val="23"/>
          <w:szCs w:val="23"/>
        </w:rPr>
        <w:t>八、</w:t>
      </w:r>
      <w:r w:rsidRPr="00EB5DB7">
        <w:rPr>
          <w:rFonts w:ascii="微软雅黑" w:eastAsia="微软雅黑" w:hAnsi="微软雅黑"/>
          <w:sz w:val="23"/>
          <w:szCs w:val="23"/>
        </w:rPr>
        <w:t>本修正案自2024年3月1日起施行。</w:t>
      </w:r>
    </w:p>
    <w:sectPr w:rsidR="00D26ACA" w:rsidRPr="00EB5DB7" w:rsidSect="0019231C">
      <w:footerReference w:type="even" r:id="rId6"/>
      <w:footerReference w:type="default" r:id="rId7"/>
      <w:pgSz w:w="11906" w:h="16838"/>
      <w:pgMar w:top="720" w:right="720" w:bottom="720" w:left="720" w:header="283" w:footer="283" w:gutter="0"/>
      <w:cols w:space="708"/>
      <w:docGrid w:type="linesAndChars" w:linePitch="579"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7544" w:rsidRDefault="00947544" w:rsidP="00D26ACA">
      <w:r>
        <w:separator/>
      </w:r>
    </w:p>
  </w:endnote>
  <w:endnote w:type="continuationSeparator" w:id="0">
    <w:p w:rsidR="00947544" w:rsidRDefault="00947544" w:rsidP="00D26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仿宋"/>
    <w:charset w:val="86"/>
    <w:family w:val="auto"/>
    <w:pitch w:val="default"/>
    <w:sig w:usb0="00000000" w:usb1="00000000" w:usb2="00000000" w:usb3="00000000" w:csb0="00040000" w:csb1="00000000"/>
  </w:font>
  <w:font w:name="ˎ̥">
    <w:altName w:val="宋体"/>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6ACA" w:rsidRDefault="00C26BAC">
    <w:pPr>
      <w:pStyle w:val="a3"/>
      <w:rPr>
        <w:sz w:val="28"/>
        <w:szCs w:val="28"/>
      </w:rPr>
    </w:pPr>
    <w:r>
      <w:rPr>
        <w:rFonts w:ascii="宋体" w:hAnsi="宋体" w:hint="eastAsia"/>
        <w:sz w:val="28"/>
        <w:szCs w:val="28"/>
      </w:rPr>
      <w:t xml:space="preserve">　－</w:t>
    </w:r>
    <w:r w:rsidR="00D26ACA">
      <w:rPr>
        <w:sz w:val="28"/>
        <w:szCs w:val="28"/>
      </w:rPr>
      <w:fldChar w:fldCharType="begin"/>
    </w:r>
    <w:r>
      <w:rPr>
        <w:rFonts w:ascii="宋体" w:hAnsi="宋体"/>
        <w:sz w:val="28"/>
        <w:szCs w:val="28"/>
      </w:rPr>
      <w:instrText>PAGE   \* MERGEFORMAT</w:instrText>
    </w:r>
    <w:r w:rsidR="00D26ACA">
      <w:rPr>
        <w:sz w:val="28"/>
        <w:szCs w:val="28"/>
      </w:rPr>
      <w:fldChar w:fldCharType="separate"/>
    </w:r>
    <w:r w:rsidR="00D32A05" w:rsidRPr="00D32A05">
      <w:rPr>
        <w:noProof/>
        <w:sz w:val="28"/>
        <w:szCs w:val="28"/>
        <w:lang w:val="zh-CN"/>
      </w:rPr>
      <w:t>2</w:t>
    </w:r>
    <w:r w:rsidR="00D26ACA">
      <w:rPr>
        <w:sz w:val="28"/>
        <w:szCs w:val="28"/>
      </w:rPr>
      <w:fldChar w:fldCharType="end"/>
    </w:r>
    <w:r>
      <w:rPr>
        <w:rFonts w:ascii="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6ACA" w:rsidRDefault="00C26BAC">
    <w:pPr>
      <w:pStyle w:val="a3"/>
      <w:wordWrap w:val="0"/>
      <w:jc w:val="right"/>
    </w:pPr>
    <w:r>
      <w:rPr>
        <w:rFonts w:ascii="宋体" w:hAnsi="宋体" w:hint="eastAsia"/>
        <w:sz w:val="28"/>
        <w:szCs w:val="28"/>
      </w:rPr>
      <w:t>－</w:t>
    </w:r>
    <w:r w:rsidR="00D26ACA">
      <w:rPr>
        <w:sz w:val="28"/>
        <w:szCs w:val="28"/>
      </w:rPr>
      <w:fldChar w:fldCharType="begin"/>
    </w:r>
    <w:r>
      <w:rPr>
        <w:rFonts w:ascii="宋体" w:hAnsi="宋体"/>
        <w:sz w:val="28"/>
        <w:szCs w:val="28"/>
      </w:rPr>
      <w:instrText>PAGE   \* MERGEFORMAT</w:instrText>
    </w:r>
    <w:r w:rsidR="00D26ACA">
      <w:rPr>
        <w:sz w:val="28"/>
        <w:szCs w:val="28"/>
      </w:rPr>
      <w:fldChar w:fldCharType="separate"/>
    </w:r>
    <w:r w:rsidR="00D232B9" w:rsidRPr="00D232B9">
      <w:rPr>
        <w:noProof/>
        <w:sz w:val="28"/>
        <w:szCs w:val="28"/>
        <w:lang w:val="zh-CN"/>
      </w:rPr>
      <w:t>1</w:t>
    </w:r>
    <w:r w:rsidR="00D26ACA">
      <w:rPr>
        <w:sz w:val="28"/>
        <w:szCs w:val="28"/>
      </w:rPr>
      <w:fldChar w:fldCharType="end"/>
    </w:r>
    <w:r>
      <w:rPr>
        <w:rFonts w:ascii="宋体" w:hAnsi="宋体" w:hint="eastAsia"/>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7544" w:rsidRDefault="00947544" w:rsidP="00D26ACA">
      <w:r>
        <w:separator/>
      </w:r>
    </w:p>
  </w:footnote>
  <w:footnote w:type="continuationSeparator" w:id="0">
    <w:p w:rsidR="00947544" w:rsidRDefault="00947544" w:rsidP="00D26A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commondata" w:val="eyJoZGlkIjoiZDM3MTQ4YzRiMTFhMWY4OTdiMTg1NTc1NDk1MzVhMGEifQ=="/>
  </w:docVars>
  <w:rsids>
    <w:rsidRoot w:val="000E703F"/>
    <w:rsid w:val="00005CBA"/>
    <w:rsid w:val="00067A46"/>
    <w:rsid w:val="000B3473"/>
    <w:rsid w:val="000D062B"/>
    <w:rsid w:val="000E703F"/>
    <w:rsid w:val="000F0A3D"/>
    <w:rsid w:val="000F7DA8"/>
    <w:rsid w:val="00131BA9"/>
    <w:rsid w:val="0013352A"/>
    <w:rsid w:val="0016100C"/>
    <w:rsid w:val="00166DBD"/>
    <w:rsid w:val="0019231C"/>
    <w:rsid w:val="00194C5F"/>
    <w:rsid w:val="001D56C5"/>
    <w:rsid w:val="001E2980"/>
    <w:rsid w:val="00226845"/>
    <w:rsid w:val="002434D9"/>
    <w:rsid w:val="002447F6"/>
    <w:rsid w:val="00247B39"/>
    <w:rsid w:val="00265F71"/>
    <w:rsid w:val="002D4C0F"/>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4DE7"/>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47544"/>
    <w:rsid w:val="009D4E62"/>
    <w:rsid w:val="00A07177"/>
    <w:rsid w:val="00A87604"/>
    <w:rsid w:val="00AE3FEB"/>
    <w:rsid w:val="00B12059"/>
    <w:rsid w:val="00B32293"/>
    <w:rsid w:val="00B718F5"/>
    <w:rsid w:val="00B90B92"/>
    <w:rsid w:val="00BB0938"/>
    <w:rsid w:val="00BB259A"/>
    <w:rsid w:val="00BC1DEF"/>
    <w:rsid w:val="00BC4088"/>
    <w:rsid w:val="00BC7644"/>
    <w:rsid w:val="00BF513D"/>
    <w:rsid w:val="00C16EFC"/>
    <w:rsid w:val="00C26BAC"/>
    <w:rsid w:val="00C97FAE"/>
    <w:rsid w:val="00CC1CE5"/>
    <w:rsid w:val="00CC393A"/>
    <w:rsid w:val="00D0095F"/>
    <w:rsid w:val="00D232B9"/>
    <w:rsid w:val="00D26ACA"/>
    <w:rsid w:val="00D32A05"/>
    <w:rsid w:val="00D50578"/>
    <w:rsid w:val="00D625F1"/>
    <w:rsid w:val="00D64B65"/>
    <w:rsid w:val="00D677FE"/>
    <w:rsid w:val="00DB69C0"/>
    <w:rsid w:val="00DB7DE9"/>
    <w:rsid w:val="00DC4D4C"/>
    <w:rsid w:val="00DD7D16"/>
    <w:rsid w:val="00E6783E"/>
    <w:rsid w:val="00EA2922"/>
    <w:rsid w:val="00EB5DB7"/>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2CAD4B44"/>
    <w:rsid w:val="344634A2"/>
    <w:rsid w:val="3DE63740"/>
    <w:rsid w:val="44817836"/>
    <w:rsid w:val="481351D2"/>
    <w:rsid w:val="53543565"/>
    <w:rsid w:val="558A062C"/>
    <w:rsid w:val="5A4026E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9FE65A"/>
  <w15:docId w15:val="{2F6ED7F4-D42E-4713-A2AC-EFF10D5EC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6ACA"/>
    <w:pPr>
      <w:widowControl w:val="0"/>
      <w:jc w:val="both"/>
    </w:pPr>
    <w:rPr>
      <w:rFonts w:ascii="宋体" w:eastAsia="仿宋_GB2312" w:hAnsi="宋体"/>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D26ACA"/>
    <w:pPr>
      <w:tabs>
        <w:tab w:val="center" w:pos="4153"/>
        <w:tab w:val="right" w:pos="8306"/>
      </w:tabs>
      <w:snapToGrid w:val="0"/>
      <w:jc w:val="left"/>
    </w:pPr>
    <w:rPr>
      <w:rFonts w:ascii="Calibri" w:eastAsia="宋体" w:hAnsi="Calibri"/>
      <w:kern w:val="0"/>
      <w:sz w:val="18"/>
      <w:szCs w:val="18"/>
    </w:rPr>
  </w:style>
  <w:style w:type="paragraph" w:styleId="a5">
    <w:name w:val="header"/>
    <w:basedOn w:val="a"/>
    <w:link w:val="a6"/>
    <w:uiPriority w:val="99"/>
    <w:unhideWhenUsed/>
    <w:qFormat/>
    <w:rsid w:val="00D26ACA"/>
    <w:pPr>
      <w:pBdr>
        <w:bottom w:val="single" w:sz="6" w:space="1" w:color="auto"/>
      </w:pBdr>
      <w:tabs>
        <w:tab w:val="center" w:pos="4153"/>
        <w:tab w:val="right" w:pos="8306"/>
      </w:tabs>
      <w:snapToGrid w:val="0"/>
      <w:jc w:val="center"/>
    </w:pPr>
    <w:rPr>
      <w:rFonts w:ascii="Calibri" w:eastAsia="宋体" w:hAnsi="Calibri"/>
      <w:kern w:val="0"/>
      <w:sz w:val="18"/>
      <w:szCs w:val="18"/>
    </w:rPr>
  </w:style>
  <w:style w:type="character" w:styleId="a7">
    <w:name w:val="FollowedHyperlink"/>
    <w:uiPriority w:val="99"/>
    <w:unhideWhenUsed/>
    <w:qFormat/>
    <w:rsid w:val="00D26ACA"/>
    <w:rPr>
      <w:color w:val="954F72"/>
      <w:u w:val="single"/>
    </w:rPr>
  </w:style>
  <w:style w:type="character" w:styleId="a8">
    <w:name w:val="Hyperlink"/>
    <w:uiPriority w:val="99"/>
    <w:qFormat/>
    <w:rsid w:val="00D26ACA"/>
    <w:rPr>
      <w:rFonts w:ascii="ˎ̥" w:hAnsi="ˎ̥" w:hint="default"/>
      <w:color w:val="0404B3"/>
      <w:sz w:val="18"/>
      <w:szCs w:val="18"/>
      <w:u w:val="none"/>
    </w:rPr>
  </w:style>
  <w:style w:type="character" w:customStyle="1" w:styleId="a4">
    <w:name w:val="页脚 字符"/>
    <w:link w:val="a3"/>
    <w:uiPriority w:val="99"/>
    <w:qFormat/>
    <w:rsid w:val="00D26ACA"/>
    <w:rPr>
      <w:sz w:val="18"/>
      <w:szCs w:val="18"/>
    </w:rPr>
  </w:style>
  <w:style w:type="character" w:customStyle="1" w:styleId="a6">
    <w:name w:val="页眉 字符"/>
    <w:link w:val="a5"/>
    <w:uiPriority w:val="99"/>
    <w:qFormat/>
    <w:rsid w:val="00D26AC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257</Words>
  <Characters>1465</Characters>
  <Application>Microsoft Office Word</Application>
  <DocSecurity>0</DocSecurity>
  <Lines>12</Lines>
  <Paragraphs>3</Paragraphs>
  <ScaleCrop>false</ScaleCrop>
  <Company>Newdaxie</Company>
  <LinksUpToDate>false</LinksUpToDate>
  <CharactersWithSpaces>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22</cp:revision>
  <dcterms:created xsi:type="dcterms:W3CDTF">2017-11-15T10:33:00Z</dcterms:created>
  <dcterms:modified xsi:type="dcterms:W3CDTF">2025-08-21T05:54:00Z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2052-12.1.0.16388</vt:lpwstr>
  </property>
</Properties>
</file>